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C2C4" w14:textId="7EBA6042" w:rsidR="00A16100" w:rsidRDefault="00A16100" w:rsidP="00A16100">
      <w:pPr>
        <w:rPr>
          <w:rFonts w:ascii="Microsoft Sans Serif" w:hAnsi="Microsoft Sans Serif" w:cs="Microsoft Sans Serif"/>
          <w:b/>
          <w:bCs/>
          <w:sz w:val="32"/>
          <w:szCs w:val="32"/>
        </w:rPr>
      </w:pPr>
      <w:r>
        <w:rPr>
          <w:rFonts w:ascii="Microsoft Sans Serif" w:hAnsi="Microsoft Sans Serif" w:cs="Microsoft Sans Serif"/>
          <w:b/>
          <w:bCs/>
          <w:sz w:val="32"/>
          <w:szCs w:val="32"/>
        </w:rPr>
        <w:t xml:space="preserve">Lurga National School’s </w:t>
      </w:r>
      <w:r w:rsidRPr="00A16100">
        <w:rPr>
          <w:rFonts w:ascii="Microsoft Sans Serif" w:hAnsi="Microsoft Sans Serif" w:cs="Microsoft Sans Serif"/>
          <w:b/>
          <w:bCs/>
          <w:sz w:val="32"/>
          <w:szCs w:val="32"/>
        </w:rPr>
        <w:t>Process of Application</w:t>
      </w:r>
    </w:p>
    <w:p w14:paraId="4F0BC4ED" w14:textId="77777777" w:rsidR="00A16100" w:rsidRPr="00A16100" w:rsidRDefault="00A16100" w:rsidP="00A16100">
      <w:pPr>
        <w:rPr>
          <w:rFonts w:ascii="Microsoft Sans Serif" w:hAnsi="Microsoft Sans Serif" w:cs="Microsoft Sans Serif"/>
          <w:b/>
          <w:bCs/>
          <w:sz w:val="32"/>
          <w:szCs w:val="32"/>
        </w:rPr>
      </w:pPr>
    </w:p>
    <w:p w14:paraId="28D6A435" w14:textId="77777777" w:rsidR="00A16100" w:rsidRPr="00061391" w:rsidRDefault="00A16100" w:rsidP="00A16100">
      <w:pPr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061391">
        <w:rPr>
          <w:rFonts w:ascii="Microsoft Sans Serif" w:hAnsi="Microsoft Sans Serif" w:cs="Microsoft Sans Serif"/>
          <w:b/>
          <w:bCs/>
          <w:sz w:val="28"/>
          <w:szCs w:val="28"/>
        </w:rPr>
        <w:t>Any parent/guardian wishing to enrol a child must:</w:t>
      </w:r>
    </w:p>
    <w:p w14:paraId="48DC2FA3" w14:textId="77777777" w:rsidR="00061391" w:rsidRDefault="00A16100" w:rsidP="00061391">
      <w:pPr>
        <w:pStyle w:val="ListParagraph"/>
        <w:numPr>
          <w:ilvl w:val="0"/>
          <w:numId w:val="5"/>
        </w:numPr>
        <w:rPr>
          <w:rFonts w:ascii="Microsoft Sans Serif" w:hAnsi="Microsoft Sans Serif" w:cs="Microsoft Sans Serif"/>
          <w:sz w:val="28"/>
          <w:szCs w:val="28"/>
        </w:rPr>
      </w:pPr>
      <w:r w:rsidRPr="00A16100">
        <w:rPr>
          <w:rFonts w:ascii="Microsoft Sans Serif" w:hAnsi="Microsoft Sans Serif" w:cs="Microsoft Sans Serif"/>
          <w:sz w:val="28"/>
          <w:szCs w:val="28"/>
        </w:rPr>
        <w:t xml:space="preserve"> Complete an Application for Admission Form (available on the school’s</w:t>
      </w:r>
      <w:r w:rsidRPr="00A16100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A16100">
        <w:rPr>
          <w:rFonts w:ascii="Microsoft Sans Serif" w:hAnsi="Microsoft Sans Serif" w:cs="Microsoft Sans Serif"/>
          <w:sz w:val="28"/>
          <w:szCs w:val="28"/>
        </w:rPr>
        <w:t>website or in hard copy from the school office) signed and dated by one</w:t>
      </w:r>
      <w:r w:rsidRPr="00A16100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A16100">
        <w:rPr>
          <w:rFonts w:ascii="Microsoft Sans Serif" w:hAnsi="Microsoft Sans Serif" w:cs="Microsoft Sans Serif"/>
          <w:sz w:val="28"/>
          <w:szCs w:val="28"/>
        </w:rPr>
        <w:t>or both parents/</w:t>
      </w:r>
      <w:proofErr w:type="gramStart"/>
      <w:r w:rsidRPr="00A16100">
        <w:rPr>
          <w:rFonts w:ascii="Microsoft Sans Serif" w:hAnsi="Microsoft Sans Serif" w:cs="Microsoft Sans Serif"/>
          <w:sz w:val="28"/>
          <w:szCs w:val="28"/>
        </w:rPr>
        <w:t>guardians, and</w:t>
      </w:r>
      <w:proofErr w:type="gramEnd"/>
      <w:r w:rsidRPr="00A16100">
        <w:rPr>
          <w:rFonts w:ascii="Microsoft Sans Serif" w:hAnsi="Microsoft Sans Serif" w:cs="Microsoft Sans Serif"/>
          <w:sz w:val="28"/>
          <w:szCs w:val="28"/>
        </w:rPr>
        <w:t xml:space="preserve"> submit it to the Principal. A separate</w:t>
      </w:r>
      <w:r w:rsidRPr="00A16100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A16100">
        <w:rPr>
          <w:rFonts w:ascii="Microsoft Sans Serif" w:hAnsi="Microsoft Sans Serif" w:cs="Microsoft Sans Serif"/>
          <w:sz w:val="28"/>
          <w:szCs w:val="28"/>
        </w:rPr>
        <w:t>Application for Admission Form must be completed for each applicant</w:t>
      </w:r>
      <w:r w:rsidRPr="00A16100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14:paraId="54FE0AB6" w14:textId="421C6093" w:rsidR="00A16100" w:rsidRDefault="00A16100" w:rsidP="00061391">
      <w:pPr>
        <w:pStyle w:val="ListParagraph"/>
        <w:numPr>
          <w:ilvl w:val="0"/>
          <w:numId w:val="5"/>
        </w:numPr>
        <w:rPr>
          <w:rFonts w:ascii="Microsoft Sans Serif" w:hAnsi="Microsoft Sans Serif" w:cs="Microsoft Sans Serif"/>
          <w:sz w:val="28"/>
          <w:szCs w:val="28"/>
        </w:rPr>
      </w:pPr>
      <w:r w:rsidRPr="00A16100">
        <w:rPr>
          <w:rFonts w:ascii="Microsoft Sans Serif" w:hAnsi="Microsoft Sans Serif" w:cs="Microsoft Sans Serif"/>
          <w:sz w:val="28"/>
          <w:szCs w:val="28"/>
        </w:rPr>
        <w:t>Provide the school with a copy of the child’s Birth Certificate</w:t>
      </w:r>
    </w:p>
    <w:p w14:paraId="001BEA60" w14:textId="797F8622" w:rsidR="00A16100" w:rsidRPr="00061391" w:rsidRDefault="00A16100" w:rsidP="00061391">
      <w:pPr>
        <w:pStyle w:val="ListParagraph"/>
        <w:numPr>
          <w:ilvl w:val="0"/>
          <w:numId w:val="5"/>
        </w:numPr>
        <w:rPr>
          <w:rFonts w:ascii="Microsoft Sans Serif" w:hAnsi="Microsoft Sans Serif" w:cs="Microsoft Sans Serif"/>
          <w:sz w:val="28"/>
          <w:szCs w:val="28"/>
        </w:rPr>
      </w:pPr>
      <w:r w:rsidRPr="00061391">
        <w:rPr>
          <w:rFonts w:ascii="Microsoft Sans Serif" w:hAnsi="Microsoft Sans Serif" w:cs="Microsoft Sans Serif"/>
          <w:sz w:val="28"/>
          <w:szCs w:val="28"/>
        </w:rPr>
        <w:t>Provide the school with parents/guardians Proof of Address at the time</w:t>
      </w:r>
      <w:r w:rsidR="00061391" w:rsidRPr="0006139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061391">
        <w:rPr>
          <w:rFonts w:ascii="Microsoft Sans Serif" w:hAnsi="Microsoft Sans Serif" w:cs="Microsoft Sans Serif"/>
          <w:sz w:val="28"/>
          <w:szCs w:val="28"/>
        </w:rPr>
        <w:t>of application</w:t>
      </w:r>
      <w:proofErr w:type="gramStart"/>
      <w:r w:rsidR="00061391" w:rsidRPr="00061391">
        <w:rPr>
          <w:rFonts w:ascii="Microsoft Sans Serif" w:hAnsi="Microsoft Sans Serif" w:cs="Microsoft Sans Serif"/>
          <w:sz w:val="28"/>
          <w:szCs w:val="28"/>
        </w:rPr>
        <w:t xml:space="preserve">.  </w:t>
      </w:r>
      <w:proofErr w:type="gramEnd"/>
      <w:r w:rsidRPr="00061391">
        <w:rPr>
          <w:rFonts w:ascii="Microsoft Sans Serif" w:hAnsi="Microsoft Sans Serif" w:cs="Microsoft Sans Serif"/>
          <w:sz w:val="28"/>
          <w:szCs w:val="28"/>
        </w:rPr>
        <w:t>Failure to provide these documents will render an</w:t>
      </w:r>
      <w:r w:rsidR="0006139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061391">
        <w:rPr>
          <w:rFonts w:ascii="Microsoft Sans Serif" w:hAnsi="Microsoft Sans Serif" w:cs="Microsoft Sans Serif"/>
          <w:sz w:val="28"/>
          <w:szCs w:val="28"/>
        </w:rPr>
        <w:t>application incomplete.</w:t>
      </w:r>
    </w:p>
    <w:p w14:paraId="49FB22EA" w14:textId="77777777" w:rsidR="00A16100" w:rsidRPr="00061391" w:rsidRDefault="00A16100" w:rsidP="00061391">
      <w:pPr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061391">
        <w:rPr>
          <w:rFonts w:ascii="Microsoft Sans Serif" w:hAnsi="Microsoft Sans Serif" w:cs="Microsoft Sans Serif"/>
          <w:b/>
          <w:bCs/>
          <w:sz w:val="28"/>
          <w:szCs w:val="28"/>
        </w:rPr>
        <w:t>Any parent/guardian wishing to enrol a child should, where applicable:</w:t>
      </w:r>
    </w:p>
    <w:p w14:paraId="42775422" w14:textId="60143054" w:rsidR="00A16100" w:rsidRDefault="00A16100" w:rsidP="00061391">
      <w:pPr>
        <w:pStyle w:val="ListParagraph"/>
        <w:numPr>
          <w:ilvl w:val="1"/>
          <w:numId w:val="6"/>
        </w:numPr>
        <w:ind w:left="709"/>
        <w:rPr>
          <w:rFonts w:ascii="Microsoft Sans Serif" w:hAnsi="Microsoft Sans Serif" w:cs="Microsoft Sans Serif"/>
          <w:sz w:val="28"/>
          <w:szCs w:val="28"/>
        </w:rPr>
      </w:pPr>
      <w:r w:rsidRPr="00A16100">
        <w:rPr>
          <w:rFonts w:ascii="Microsoft Sans Serif" w:hAnsi="Microsoft Sans Serif" w:cs="Microsoft Sans Serif"/>
          <w:sz w:val="28"/>
          <w:szCs w:val="28"/>
        </w:rPr>
        <w:t>Provide the school with a copy of the child’s Baptismal Certificate</w:t>
      </w:r>
    </w:p>
    <w:p w14:paraId="26ADAF30" w14:textId="53B321CA" w:rsidR="00A16100" w:rsidRPr="00061391" w:rsidRDefault="00A16100" w:rsidP="00061391">
      <w:pPr>
        <w:pStyle w:val="ListParagraph"/>
        <w:numPr>
          <w:ilvl w:val="1"/>
          <w:numId w:val="6"/>
        </w:numPr>
        <w:ind w:left="709"/>
        <w:rPr>
          <w:rFonts w:ascii="Microsoft Sans Serif" w:hAnsi="Microsoft Sans Serif" w:cs="Microsoft Sans Serif"/>
          <w:sz w:val="28"/>
          <w:szCs w:val="28"/>
        </w:rPr>
      </w:pPr>
      <w:r w:rsidRPr="00061391">
        <w:rPr>
          <w:rFonts w:ascii="Microsoft Sans Serif" w:hAnsi="Microsoft Sans Serif" w:cs="Microsoft Sans Serif"/>
          <w:sz w:val="28"/>
          <w:szCs w:val="28"/>
        </w:rPr>
        <w:t>Provide the school with the child’s most recent school report and, if</w:t>
      </w:r>
      <w:r w:rsidR="00061391" w:rsidRPr="0006139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061391">
        <w:rPr>
          <w:rFonts w:ascii="Microsoft Sans Serif" w:hAnsi="Microsoft Sans Serif" w:cs="Microsoft Sans Serif"/>
          <w:sz w:val="28"/>
          <w:szCs w:val="28"/>
        </w:rPr>
        <w:t>applicable, provide the school with any other relevant reports relating to</w:t>
      </w:r>
      <w:r w:rsidR="00061391" w:rsidRPr="0006139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061391">
        <w:rPr>
          <w:rFonts w:ascii="Microsoft Sans Serif" w:hAnsi="Microsoft Sans Serif" w:cs="Microsoft Sans Serif"/>
          <w:sz w:val="28"/>
          <w:szCs w:val="28"/>
        </w:rPr>
        <w:t xml:space="preserve">the child, </w:t>
      </w:r>
      <w:proofErr w:type="gramStart"/>
      <w:r w:rsidRPr="00061391">
        <w:rPr>
          <w:rFonts w:ascii="Microsoft Sans Serif" w:hAnsi="Microsoft Sans Serif" w:cs="Microsoft Sans Serif"/>
          <w:sz w:val="28"/>
          <w:szCs w:val="28"/>
        </w:rPr>
        <w:t>e.g.</w:t>
      </w:r>
      <w:proofErr w:type="gramEnd"/>
      <w:r w:rsidRPr="00061391">
        <w:rPr>
          <w:rFonts w:ascii="Microsoft Sans Serif" w:hAnsi="Microsoft Sans Serif" w:cs="Microsoft Sans Serif"/>
          <w:sz w:val="28"/>
          <w:szCs w:val="28"/>
        </w:rPr>
        <w:t xml:space="preserve"> Speech and Language Report, Educational Psychological</w:t>
      </w:r>
      <w:r w:rsidR="00061391" w:rsidRPr="0006139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061391">
        <w:rPr>
          <w:rFonts w:ascii="Microsoft Sans Serif" w:hAnsi="Microsoft Sans Serif" w:cs="Microsoft Sans Serif"/>
          <w:sz w:val="28"/>
          <w:szCs w:val="28"/>
        </w:rPr>
        <w:t>Report, Occupational Therapy Report, Medical Report (if relevant) IEP,</w:t>
      </w:r>
      <w:r w:rsidR="00061391" w:rsidRPr="0006139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061391">
        <w:rPr>
          <w:rFonts w:ascii="Microsoft Sans Serif" w:hAnsi="Microsoft Sans Serif" w:cs="Microsoft Sans Serif"/>
          <w:sz w:val="28"/>
          <w:szCs w:val="28"/>
        </w:rPr>
        <w:t>IPLP. Provision of these documents will assist us in meeting the</w:t>
      </w:r>
      <w:r w:rsidR="00061391" w:rsidRPr="0006139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061391">
        <w:rPr>
          <w:rFonts w:ascii="Microsoft Sans Serif" w:hAnsi="Microsoft Sans Serif" w:cs="Microsoft Sans Serif"/>
          <w:sz w:val="28"/>
          <w:szCs w:val="28"/>
        </w:rPr>
        <w:t>applicant’s needs.</w:t>
      </w:r>
    </w:p>
    <w:p w14:paraId="70269715" w14:textId="77777777" w:rsidR="00A16100" w:rsidRPr="00061391" w:rsidRDefault="00A16100" w:rsidP="00061391">
      <w:pPr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061391">
        <w:rPr>
          <w:rFonts w:ascii="Microsoft Sans Serif" w:hAnsi="Microsoft Sans Serif" w:cs="Microsoft Sans Serif"/>
          <w:b/>
          <w:bCs/>
          <w:sz w:val="28"/>
          <w:szCs w:val="28"/>
        </w:rPr>
        <w:t>Circumstances in which offers may not be made or may be withdrawn</w:t>
      </w:r>
    </w:p>
    <w:p w14:paraId="137EE7E2" w14:textId="2326FDBA" w:rsidR="00A16100" w:rsidRPr="00A16100" w:rsidRDefault="00A16100" w:rsidP="00EA1327">
      <w:pPr>
        <w:pStyle w:val="ListParagraph"/>
        <w:numPr>
          <w:ilvl w:val="1"/>
          <w:numId w:val="8"/>
        </w:numPr>
        <w:ind w:left="709"/>
        <w:rPr>
          <w:rFonts w:ascii="Microsoft Sans Serif" w:hAnsi="Microsoft Sans Serif" w:cs="Microsoft Sans Serif"/>
          <w:sz w:val="28"/>
          <w:szCs w:val="28"/>
        </w:rPr>
      </w:pPr>
      <w:r w:rsidRPr="00A16100">
        <w:rPr>
          <w:rFonts w:ascii="Microsoft Sans Serif" w:hAnsi="Microsoft Sans Serif" w:cs="Microsoft Sans Serif"/>
          <w:sz w:val="28"/>
          <w:szCs w:val="28"/>
        </w:rPr>
        <w:t>The school is oversubscribed</w:t>
      </w:r>
    </w:p>
    <w:p w14:paraId="348ECD17" w14:textId="744E6D74" w:rsidR="00A16100" w:rsidRPr="00061391" w:rsidRDefault="00A16100" w:rsidP="00061391">
      <w:pPr>
        <w:pStyle w:val="ListParagraph"/>
        <w:numPr>
          <w:ilvl w:val="0"/>
          <w:numId w:val="7"/>
        </w:numPr>
        <w:ind w:left="709"/>
        <w:rPr>
          <w:rFonts w:ascii="Microsoft Sans Serif" w:hAnsi="Microsoft Sans Serif" w:cs="Microsoft Sans Serif"/>
          <w:sz w:val="28"/>
          <w:szCs w:val="28"/>
        </w:rPr>
      </w:pPr>
      <w:r w:rsidRPr="00061391">
        <w:rPr>
          <w:rFonts w:ascii="Microsoft Sans Serif" w:hAnsi="Microsoft Sans Serif" w:cs="Microsoft Sans Serif"/>
          <w:sz w:val="28"/>
          <w:szCs w:val="28"/>
        </w:rPr>
        <w:t>Applications that are incomplete, not signed, not dated and/or do not</w:t>
      </w:r>
      <w:r w:rsidR="00061391" w:rsidRPr="00061391">
        <w:rPr>
          <w:rFonts w:ascii="Microsoft Sans Serif" w:hAnsi="Microsoft Sans Serif" w:cs="Microsoft Sans Serif"/>
          <w:sz w:val="28"/>
          <w:szCs w:val="28"/>
        </w:rPr>
        <w:t xml:space="preserve"> i</w:t>
      </w:r>
      <w:r w:rsidRPr="00061391">
        <w:rPr>
          <w:rFonts w:ascii="Microsoft Sans Serif" w:hAnsi="Microsoft Sans Serif" w:cs="Microsoft Sans Serif"/>
          <w:sz w:val="28"/>
          <w:szCs w:val="28"/>
        </w:rPr>
        <w:t>nclude the required documentation will not be processed. Such forms</w:t>
      </w:r>
      <w:r w:rsidR="00061391" w:rsidRPr="0006139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061391">
        <w:rPr>
          <w:rFonts w:ascii="Microsoft Sans Serif" w:hAnsi="Microsoft Sans Serif" w:cs="Microsoft Sans Serif"/>
          <w:sz w:val="28"/>
          <w:szCs w:val="28"/>
        </w:rPr>
        <w:t>will be returned to the applicant, with advice on how/why the</w:t>
      </w:r>
      <w:r w:rsidR="00061391" w:rsidRPr="0006139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061391">
        <w:rPr>
          <w:rFonts w:ascii="Microsoft Sans Serif" w:hAnsi="Microsoft Sans Serif" w:cs="Microsoft Sans Serif"/>
          <w:sz w:val="28"/>
          <w:szCs w:val="28"/>
        </w:rPr>
        <w:t>application was incomplete and an invitation to submit a complete</w:t>
      </w:r>
      <w:r w:rsidR="00061391" w:rsidRPr="0006139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061391">
        <w:rPr>
          <w:rFonts w:ascii="Microsoft Sans Serif" w:hAnsi="Microsoft Sans Serif" w:cs="Microsoft Sans Serif"/>
          <w:sz w:val="28"/>
          <w:szCs w:val="28"/>
        </w:rPr>
        <w:t xml:space="preserve">application. </w:t>
      </w:r>
      <w:proofErr w:type="spellStart"/>
      <w:r w:rsidRPr="00061391">
        <w:rPr>
          <w:rFonts w:ascii="Microsoft Sans Serif" w:hAnsi="Microsoft Sans Serif" w:cs="Microsoft Sans Serif"/>
          <w:sz w:val="28"/>
          <w:szCs w:val="28"/>
        </w:rPr>
        <w:t>Polasaí</w:t>
      </w:r>
      <w:proofErr w:type="spellEnd"/>
      <w:r w:rsidRPr="00061391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061391">
        <w:rPr>
          <w:rFonts w:ascii="Microsoft Sans Serif" w:hAnsi="Microsoft Sans Serif" w:cs="Microsoft Sans Serif"/>
          <w:sz w:val="28"/>
          <w:szCs w:val="28"/>
        </w:rPr>
        <w:t>Cláraithe</w:t>
      </w:r>
      <w:proofErr w:type="spellEnd"/>
      <w:r w:rsidRPr="00061391">
        <w:rPr>
          <w:rFonts w:ascii="Microsoft Sans Serif" w:hAnsi="Microsoft Sans Serif" w:cs="Microsoft Sans Serif"/>
          <w:sz w:val="28"/>
          <w:szCs w:val="28"/>
        </w:rPr>
        <w:t xml:space="preserve"> 2020 </w:t>
      </w:r>
      <w:proofErr w:type="spellStart"/>
      <w:r w:rsidRPr="00061391">
        <w:rPr>
          <w:rFonts w:ascii="Microsoft Sans Serif" w:hAnsi="Microsoft Sans Serif" w:cs="Microsoft Sans Serif"/>
          <w:sz w:val="28"/>
          <w:szCs w:val="28"/>
        </w:rPr>
        <w:t>Scoil</w:t>
      </w:r>
      <w:proofErr w:type="spellEnd"/>
      <w:r w:rsidRPr="00061391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142312">
        <w:rPr>
          <w:rFonts w:ascii="Microsoft Sans Serif" w:hAnsi="Microsoft Sans Serif" w:cs="Microsoft Sans Serif"/>
          <w:sz w:val="28"/>
          <w:szCs w:val="28"/>
        </w:rPr>
        <w:t>Lurga</w:t>
      </w:r>
      <w:r w:rsidRPr="00061391">
        <w:rPr>
          <w:rFonts w:ascii="Microsoft Sans Serif" w:hAnsi="Microsoft Sans Serif" w:cs="Microsoft Sans Serif"/>
          <w:sz w:val="28"/>
          <w:szCs w:val="28"/>
        </w:rPr>
        <w:t xml:space="preserve"> 19529C 10</w:t>
      </w:r>
    </w:p>
    <w:p w14:paraId="3D5805F7" w14:textId="12BFC1CB" w:rsidR="00A16100" w:rsidRPr="00142312" w:rsidRDefault="00A16100" w:rsidP="00142312">
      <w:pPr>
        <w:pStyle w:val="ListParagraph"/>
        <w:numPr>
          <w:ilvl w:val="0"/>
          <w:numId w:val="7"/>
        </w:numPr>
        <w:ind w:left="709"/>
        <w:rPr>
          <w:rFonts w:ascii="Microsoft Sans Serif" w:hAnsi="Microsoft Sans Serif" w:cs="Microsoft Sans Serif"/>
          <w:sz w:val="28"/>
          <w:szCs w:val="28"/>
        </w:rPr>
      </w:pPr>
      <w:r w:rsidRPr="00142312">
        <w:rPr>
          <w:rFonts w:ascii="Microsoft Sans Serif" w:hAnsi="Microsoft Sans Serif" w:cs="Microsoft Sans Serif"/>
          <w:sz w:val="28"/>
          <w:szCs w:val="28"/>
        </w:rPr>
        <w:t>Failure by a parent/guardian to confirm in writing that the school’s Code</w:t>
      </w:r>
      <w:r w:rsidR="00EA1327" w:rsidRPr="00142312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142312">
        <w:rPr>
          <w:rFonts w:ascii="Microsoft Sans Serif" w:hAnsi="Microsoft Sans Serif" w:cs="Microsoft Sans Serif"/>
          <w:sz w:val="28"/>
          <w:szCs w:val="28"/>
        </w:rPr>
        <w:t>of Behaviour is acceptable to him/her and that he/she shall make all</w:t>
      </w:r>
      <w:r w:rsidR="00EA1327" w:rsidRPr="00142312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142312">
        <w:rPr>
          <w:rFonts w:ascii="Microsoft Sans Serif" w:hAnsi="Microsoft Sans Serif" w:cs="Microsoft Sans Serif"/>
          <w:sz w:val="28"/>
          <w:szCs w:val="28"/>
        </w:rPr>
        <w:t>reasonable efforts to ensure compliance with such code by the student,</w:t>
      </w:r>
      <w:r w:rsidR="00142312" w:rsidRPr="00142312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142312">
        <w:rPr>
          <w:rFonts w:ascii="Microsoft Sans Serif" w:hAnsi="Microsoft Sans Serif" w:cs="Microsoft Sans Serif"/>
          <w:sz w:val="28"/>
          <w:szCs w:val="28"/>
        </w:rPr>
        <w:t>will result in the offer of a place not being made to the applicant</w:t>
      </w:r>
    </w:p>
    <w:p w14:paraId="58091E4F" w14:textId="01E3E174" w:rsidR="00A16100" w:rsidRPr="00142312" w:rsidRDefault="00A16100" w:rsidP="00061391">
      <w:pPr>
        <w:pStyle w:val="ListParagraph"/>
        <w:numPr>
          <w:ilvl w:val="0"/>
          <w:numId w:val="7"/>
        </w:numPr>
        <w:ind w:left="709"/>
        <w:rPr>
          <w:rFonts w:ascii="Microsoft Sans Serif" w:hAnsi="Microsoft Sans Serif" w:cs="Microsoft Sans Serif"/>
          <w:sz w:val="28"/>
          <w:szCs w:val="28"/>
        </w:rPr>
      </w:pPr>
      <w:r w:rsidRPr="00142312">
        <w:rPr>
          <w:rFonts w:ascii="Microsoft Sans Serif" w:hAnsi="Microsoft Sans Serif" w:cs="Microsoft Sans Serif"/>
          <w:sz w:val="28"/>
          <w:szCs w:val="28"/>
        </w:rPr>
        <w:t>Application for Admission Forms not submitted within the prescribed</w:t>
      </w:r>
      <w:r w:rsidR="00142312" w:rsidRPr="00142312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142312">
        <w:rPr>
          <w:rFonts w:ascii="Microsoft Sans Serif" w:hAnsi="Microsoft Sans Serif" w:cs="Microsoft Sans Serif"/>
          <w:sz w:val="28"/>
          <w:szCs w:val="28"/>
        </w:rPr>
        <w:t>timeframe (see above) will not be processed. They will be returned to</w:t>
      </w:r>
      <w:r w:rsidR="00142312" w:rsidRPr="00142312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142312">
        <w:rPr>
          <w:rFonts w:ascii="Microsoft Sans Serif" w:hAnsi="Microsoft Sans Serif" w:cs="Microsoft Sans Serif"/>
          <w:sz w:val="28"/>
          <w:szCs w:val="28"/>
        </w:rPr>
        <w:t xml:space="preserve">the sender with advice regarding the prescribed timeframe. </w:t>
      </w:r>
    </w:p>
    <w:p w14:paraId="5BBE4453" w14:textId="06DA7174" w:rsidR="00A16100" w:rsidRPr="00142312" w:rsidRDefault="00A16100" w:rsidP="00061391">
      <w:pPr>
        <w:pStyle w:val="ListParagraph"/>
        <w:numPr>
          <w:ilvl w:val="0"/>
          <w:numId w:val="7"/>
        </w:numPr>
        <w:ind w:left="709"/>
        <w:rPr>
          <w:rFonts w:ascii="Microsoft Sans Serif" w:hAnsi="Microsoft Sans Serif" w:cs="Microsoft Sans Serif"/>
          <w:sz w:val="28"/>
          <w:szCs w:val="28"/>
        </w:rPr>
      </w:pPr>
      <w:r w:rsidRPr="00142312">
        <w:rPr>
          <w:rFonts w:ascii="Microsoft Sans Serif" w:hAnsi="Microsoft Sans Serif" w:cs="Microsoft Sans Serif"/>
          <w:sz w:val="28"/>
          <w:szCs w:val="28"/>
        </w:rPr>
        <w:lastRenderedPageBreak/>
        <w:t>Offers of places to applicants not accepted within 14 days of the date of</w:t>
      </w:r>
      <w:r w:rsidR="00142312" w:rsidRPr="00142312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142312">
        <w:rPr>
          <w:rFonts w:ascii="Microsoft Sans Serif" w:hAnsi="Microsoft Sans Serif" w:cs="Microsoft Sans Serif"/>
          <w:sz w:val="28"/>
          <w:szCs w:val="28"/>
        </w:rPr>
        <w:t>offer will be withdrawn.</w:t>
      </w:r>
    </w:p>
    <w:p w14:paraId="4678A402" w14:textId="783FC146" w:rsidR="00A16100" w:rsidRPr="00142312" w:rsidRDefault="00A16100" w:rsidP="00061391">
      <w:pPr>
        <w:pStyle w:val="ListParagraph"/>
        <w:numPr>
          <w:ilvl w:val="0"/>
          <w:numId w:val="7"/>
        </w:numPr>
        <w:ind w:left="709"/>
        <w:rPr>
          <w:rFonts w:ascii="Microsoft Sans Serif" w:hAnsi="Microsoft Sans Serif" w:cs="Microsoft Sans Serif"/>
          <w:sz w:val="28"/>
          <w:szCs w:val="28"/>
        </w:rPr>
      </w:pPr>
      <w:r w:rsidRPr="00142312">
        <w:rPr>
          <w:rFonts w:ascii="Microsoft Sans Serif" w:hAnsi="Microsoft Sans Serif" w:cs="Microsoft Sans Serif"/>
          <w:sz w:val="28"/>
          <w:szCs w:val="28"/>
        </w:rPr>
        <w:t>Submission of false or misleading information on an Application for</w:t>
      </w:r>
      <w:r w:rsidR="00142312" w:rsidRPr="00142312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142312">
        <w:rPr>
          <w:rFonts w:ascii="Microsoft Sans Serif" w:hAnsi="Microsoft Sans Serif" w:cs="Microsoft Sans Serif"/>
          <w:sz w:val="28"/>
          <w:szCs w:val="28"/>
        </w:rPr>
        <w:t>Admission Form or in attached documentation will render the</w:t>
      </w:r>
      <w:r w:rsidR="00142312" w:rsidRPr="00142312">
        <w:rPr>
          <w:rFonts w:ascii="Microsoft Sans Serif" w:hAnsi="Microsoft Sans Serif" w:cs="Microsoft Sans Serif"/>
          <w:sz w:val="28"/>
          <w:szCs w:val="28"/>
        </w:rPr>
        <w:t xml:space="preserve"> a</w:t>
      </w:r>
      <w:r w:rsidRPr="00142312">
        <w:rPr>
          <w:rFonts w:ascii="Microsoft Sans Serif" w:hAnsi="Microsoft Sans Serif" w:cs="Microsoft Sans Serif"/>
          <w:sz w:val="28"/>
          <w:szCs w:val="28"/>
        </w:rPr>
        <w:t xml:space="preserve">pplication void. Where this comes to light </w:t>
      </w:r>
      <w:proofErr w:type="gramStart"/>
      <w:r w:rsidRPr="00142312">
        <w:rPr>
          <w:rFonts w:ascii="Microsoft Sans Serif" w:hAnsi="Microsoft Sans Serif" w:cs="Microsoft Sans Serif"/>
          <w:sz w:val="28"/>
          <w:szCs w:val="28"/>
        </w:rPr>
        <w:t>subsequent to</w:t>
      </w:r>
      <w:proofErr w:type="gramEnd"/>
      <w:r w:rsidRPr="00142312">
        <w:rPr>
          <w:rFonts w:ascii="Microsoft Sans Serif" w:hAnsi="Microsoft Sans Serif" w:cs="Microsoft Sans Serif"/>
          <w:sz w:val="28"/>
          <w:szCs w:val="28"/>
        </w:rPr>
        <w:t xml:space="preserve"> a place having</w:t>
      </w:r>
      <w:r w:rsidR="00142312" w:rsidRPr="00142312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142312">
        <w:rPr>
          <w:rFonts w:ascii="Microsoft Sans Serif" w:hAnsi="Microsoft Sans Serif" w:cs="Microsoft Sans Serif"/>
          <w:sz w:val="28"/>
          <w:szCs w:val="28"/>
        </w:rPr>
        <w:t>been offered, this will result in the offer of the place being withdrawn</w:t>
      </w:r>
      <w:r w:rsidR="00142312" w:rsidRPr="00142312">
        <w:rPr>
          <w:rFonts w:ascii="Microsoft Sans Serif" w:hAnsi="Microsoft Sans Serif" w:cs="Microsoft Sans Serif"/>
          <w:sz w:val="28"/>
          <w:szCs w:val="28"/>
        </w:rPr>
        <w:t xml:space="preserve"> a</w:t>
      </w:r>
      <w:r w:rsidRPr="00142312">
        <w:rPr>
          <w:rFonts w:ascii="Microsoft Sans Serif" w:hAnsi="Microsoft Sans Serif" w:cs="Microsoft Sans Serif"/>
          <w:sz w:val="28"/>
          <w:szCs w:val="28"/>
        </w:rPr>
        <w:t>nd the place being reallocated. In the case whereby an applicant has</w:t>
      </w:r>
      <w:r w:rsidR="00142312" w:rsidRPr="00142312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142312">
        <w:rPr>
          <w:rFonts w:ascii="Microsoft Sans Serif" w:hAnsi="Microsoft Sans Serif" w:cs="Microsoft Sans Serif"/>
          <w:sz w:val="28"/>
          <w:szCs w:val="28"/>
        </w:rPr>
        <w:t>been placed on a waiting list due to the school being oversubscribed at</w:t>
      </w:r>
      <w:r w:rsidR="00142312" w:rsidRPr="00142312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142312">
        <w:rPr>
          <w:rFonts w:ascii="Microsoft Sans Serif" w:hAnsi="Microsoft Sans Serif" w:cs="Microsoft Sans Serif"/>
          <w:sz w:val="28"/>
          <w:szCs w:val="28"/>
        </w:rPr>
        <w:t>the time of application, this will result in the applicant’s removal from</w:t>
      </w:r>
      <w:r w:rsidR="00142312" w:rsidRPr="00142312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142312">
        <w:rPr>
          <w:rFonts w:ascii="Microsoft Sans Serif" w:hAnsi="Microsoft Sans Serif" w:cs="Microsoft Sans Serif"/>
          <w:sz w:val="28"/>
          <w:szCs w:val="28"/>
        </w:rPr>
        <w:t>the waiting list.</w:t>
      </w:r>
    </w:p>
    <w:p w14:paraId="48EBD501" w14:textId="72C19C51" w:rsidR="00A16100" w:rsidRPr="00A16100" w:rsidRDefault="00A16100" w:rsidP="00A16100">
      <w:pPr>
        <w:rPr>
          <w:rFonts w:ascii="Microsoft Sans Serif" w:hAnsi="Microsoft Sans Serif" w:cs="Microsoft Sans Serif"/>
          <w:sz w:val="28"/>
          <w:szCs w:val="28"/>
        </w:rPr>
      </w:pPr>
      <w:r w:rsidRPr="00A16100">
        <w:rPr>
          <w:rFonts w:ascii="Microsoft Sans Serif" w:hAnsi="Microsoft Sans Serif" w:cs="Microsoft Sans Serif"/>
          <w:sz w:val="28"/>
          <w:szCs w:val="28"/>
        </w:rPr>
        <w:t>If a student is not offered a place in our school, the reasons why they were not</w:t>
      </w:r>
      <w:r w:rsidR="00142312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A16100">
        <w:rPr>
          <w:rFonts w:ascii="Microsoft Sans Serif" w:hAnsi="Microsoft Sans Serif" w:cs="Microsoft Sans Serif"/>
          <w:sz w:val="28"/>
          <w:szCs w:val="28"/>
        </w:rPr>
        <w:t>offered a place will be communicated in writing to the applicant, including,</w:t>
      </w:r>
      <w:r w:rsidR="00142312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A16100">
        <w:rPr>
          <w:rFonts w:ascii="Microsoft Sans Serif" w:hAnsi="Microsoft Sans Serif" w:cs="Microsoft Sans Serif"/>
          <w:sz w:val="28"/>
          <w:szCs w:val="28"/>
        </w:rPr>
        <w:t>where applicable, details of the student’s ranking against the selection criteria</w:t>
      </w:r>
      <w:r w:rsidR="00142312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A16100">
        <w:rPr>
          <w:rFonts w:ascii="Microsoft Sans Serif" w:hAnsi="Microsoft Sans Serif" w:cs="Microsoft Sans Serif"/>
          <w:sz w:val="28"/>
          <w:szCs w:val="28"/>
        </w:rPr>
        <w:t>and details of the student’s place on the waiting list for the school year</w:t>
      </w:r>
      <w:r w:rsidR="00142312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A16100">
        <w:rPr>
          <w:rFonts w:ascii="Microsoft Sans Serif" w:hAnsi="Microsoft Sans Serif" w:cs="Microsoft Sans Serif"/>
          <w:sz w:val="28"/>
          <w:szCs w:val="28"/>
        </w:rPr>
        <w:t>concerned.</w:t>
      </w:r>
    </w:p>
    <w:p w14:paraId="2758211F" w14:textId="1CF8A19E" w:rsidR="00A16100" w:rsidRPr="00A16100" w:rsidRDefault="00A16100" w:rsidP="00A16100">
      <w:pPr>
        <w:rPr>
          <w:rFonts w:ascii="Microsoft Sans Serif" w:hAnsi="Microsoft Sans Serif" w:cs="Microsoft Sans Serif"/>
          <w:sz w:val="28"/>
          <w:szCs w:val="28"/>
        </w:rPr>
      </w:pPr>
      <w:r w:rsidRPr="00A16100">
        <w:rPr>
          <w:rFonts w:ascii="Microsoft Sans Serif" w:hAnsi="Microsoft Sans Serif" w:cs="Microsoft Sans Serif"/>
          <w:sz w:val="28"/>
          <w:szCs w:val="28"/>
        </w:rPr>
        <w:t>Applicants will be informed of the right to seek a review/right of appeal of the</w:t>
      </w:r>
      <w:r w:rsidR="00142312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A16100">
        <w:rPr>
          <w:rFonts w:ascii="Microsoft Sans Serif" w:hAnsi="Microsoft Sans Serif" w:cs="Microsoft Sans Serif"/>
          <w:sz w:val="28"/>
          <w:szCs w:val="28"/>
        </w:rPr>
        <w:t>school’s decision (see section 15 below for further details).</w:t>
      </w:r>
    </w:p>
    <w:p w14:paraId="4728CF43" w14:textId="65E6D5E2" w:rsidR="00A16100" w:rsidRPr="00A16100" w:rsidRDefault="00A16100" w:rsidP="00A16100">
      <w:pPr>
        <w:rPr>
          <w:rFonts w:ascii="Microsoft Sans Serif" w:hAnsi="Microsoft Sans Serif" w:cs="Microsoft Sans Serif"/>
          <w:sz w:val="28"/>
          <w:szCs w:val="28"/>
        </w:rPr>
      </w:pPr>
      <w:r w:rsidRPr="00A16100">
        <w:rPr>
          <w:rFonts w:ascii="Microsoft Sans Serif" w:hAnsi="Microsoft Sans Serif" w:cs="Microsoft Sans Serif"/>
          <w:sz w:val="28"/>
          <w:szCs w:val="28"/>
        </w:rPr>
        <w:t>Applicants who are not successful in securing a place on the basis of the school</w:t>
      </w:r>
      <w:r w:rsidR="00142312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A16100">
        <w:rPr>
          <w:rFonts w:ascii="Microsoft Sans Serif" w:hAnsi="Microsoft Sans Serif" w:cs="Microsoft Sans Serif"/>
          <w:sz w:val="28"/>
          <w:szCs w:val="28"/>
        </w:rPr>
        <w:t>being oversubscribed at the time of application will be placed on a waiting list</w:t>
      </w:r>
      <w:r w:rsidR="00142312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A16100">
        <w:rPr>
          <w:rFonts w:ascii="Microsoft Sans Serif" w:hAnsi="Microsoft Sans Serif" w:cs="Microsoft Sans Serif"/>
          <w:sz w:val="28"/>
          <w:szCs w:val="28"/>
        </w:rPr>
        <w:t>in date order of receipt of completed applications. A place on the waiting list</w:t>
      </w:r>
      <w:r w:rsidR="00142312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A16100">
        <w:rPr>
          <w:rFonts w:ascii="Microsoft Sans Serif" w:hAnsi="Microsoft Sans Serif" w:cs="Microsoft Sans Serif"/>
          <w:sz w:val="28"/>
          <w:szCs w:val="28"/>
        </w:rPr>
        <w:t>expires at the end of the academic year for which the application was made.</w:t>
      </w:r>
    </w:p>
    <w:p w14:paraId="6278D2EA" w14:textId="47FECB9A" w:rsidR="000057CE" w:rsidRPr="00A16100" w:rsidRDefault="00A16100" w:rsidP="00A16100">
      <w:pPr>
        <w:rPr>
          <w:rFonts w:ascii="Microsoft Sans Serif" w:hAnsi="Microsoft Sans Serif" w:cs="Microsoft Sans Serif"/>
          <w:sz w:val="28"/>
          <w:szCs w:val="28"/>
        </w:rPr>
      </w:pPr>
      <w:r w:rsidRPr="00A16100">
        <w:rPr>
          <w:rFonts w:ascii="Microsoft Sans Serif" w:hAnsi="Microsoft Sans Serif" w:cs="Microsoft Sans Serif"/>
          <w:sz w:val="28"/>
          <w:szCs w:val="28"/>
        </w:rPr>
        <w:t xml:space="preserve">Incomplete applications will not be </w:t>
      </w:r>
      <w:proofErr w:type="gramStart"/>
      <w:r w:rsidRPr="00A16100">
        <w:rPr>
          <w:rFonts w:ascii="Microsoft Sans Serif" w:hAnsi="Microsoft Sans Serif" w:cs="Microsoft Sans Serif"/>
          <w:sz w:val="28"/>
          <w:szCs w:val="28"/>
        </w:rPr>
        <w:t>considered</w:t>
      </w:r>
      <w:proofErr w:type="gramEnd"/>
      <w:r w:rsidRPr="00A16100">
        <w:rPr>
          <w:rFonts w:ascii="Microsoft Sans Serif" w:hAnsi="Microsoft Sans Serif" w:cs="Microsoft Sans Serif"/>
          <w:sz w:val="28"/>
          <w:szCs w:val="28"/>
        </w:rPr>
        <w:t xml:space="preserve"> and applicants will not be</w:t>
      </w:r>
      <w:r w:rsidR="00142312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A16100">
        <w:rPr>
          <w:rFonts w:ascii="Microsoft Sans Serif" w:hAnsi="Microsoft Sans Serif" w:cs="Microsoft Sans Serif"/>
          <w:sz w:val="28"/>
          <w:szCs w:val="28"/>
        </w:rPr>
        <w:t>placed on the waiting list.</w:t>
      </w:r>
    </w:p>
    <w:sectPr w:rsidR="000057CE" w:rsidRPr="00A16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097B"/>
    <w:multiLevelType w:val="hybridMultilevel"/>
    <w:tmpl w:val="23F271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621A3"/>
    <w:multiLevelType w:val="hybridMultilevel"/>
    <w:tmpl w:val="933C1174"/>
    <w:lvl w:ilvl="0" w:tplc="0CA46D24">
      <w:numFmt w:val="bullet"/>
      <w:lvlText w:val="•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54505"/>
    <w:multiLevelType w:val="hybridMultilevel"/>
    <w:tmpl w:val="24D66EF2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Microsoft Sans Serif" w:eastAsiaTheme="minorHAnsi" w:hAnsi="Microsoft Sans Serif" w:cs="Microsoft Sans Serif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373B1"/>
    <w:multiLevelType w:val="hybridMultilevel"/>
    <w:tmpl w:val="2E42F2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77206"/>
    <w:multiLevelType w:val="hybridMultilevel"/>
    <w:tmpl w:val="2EF6D9A6"/>
    <w:lvl w:ilvl="0" w:tplc="1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FF66E1"/>
    <w:multiLevelType w:val="hybridMultilevel"/>
    <w:tmpl w:val="385A5E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773A7"/>
    <w:multiLevelType w:val="hybridMultilevel"/>
    <w:tmpl w:val="5D5644C0"/>
    <w:lvl w:ilvl="0" w:tplc="FFFFFFFF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EA4772"/>
    <w:multiLevelType w:val="hybridMultilevel"/>
    <w:tmpl w:val="75D621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AECA2DF8">
      <w:numFmt w:val="bullet"/>
      <w:lvlText w:val="•"/>
      <w:lvlJc w:val="left"/>
      <w:pPr>
        <w:ind w:left="1440" w:hanging="360"/>
      </w:pPr>
      <w:rPr>
        <w:rFonts w:ascii="Microsoft Sans Serif" w:eastAsiaTheme="minorHAnsi" w:hAnsi="Microsoft Sans Serif" w:cs="Microsoft Sans Serif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00"/>
    <w:rsid w:val="000057CE"/>
    <w:rsid w:val="00061391"/>
    <w:rsid w:val="00142312"/>
    <w:rsid w:val="00A16100"/>
    <w:rsid w:val="00DC1740"/>
    <w:rsid w:val="00EA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9DAC"/>
  <w15:chartTrackingRefBased/>
  <w15:docId w15:val="{83991FE1-32FD-4C17-8B9E-9811E627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Lurga School</dc:creator>
  <cp:keywords/>
  <dc:description/>
  <cp:lastModifiedBy>Lurga School</cp:lastModifiedBy>
  <cp:revision>1</cp:revision>
  <dcterms:created xsi:type="dcterms:W3CDTF">2021-11-08T08:12:00Z</dcterms:created>
  <dcterms:modified xsi:type="dcterms:W3CDTF">2021-11-08T09:13:00Z</dcterms:modified>
</cp:coreProperties>
</file>